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265" w:type="dxa"/>
        <w:tblLook w:val="04A0" w:firstRow="1" w:lastRow="0" w:firstColumn="1" w:lastColumn="0" w:noHBand="0" w:noVBand="1"/>
      </w:tblPr>
      <w:tblGrid>
        <w:gridCol w:w="11160"/>
      </w:tblGrid>
      <w:tr w:rsidR="000B6A60" w:rsidRPr="002E6FA8" w14:paraId="27F8AF96" w14:textId="77777777" w:rsidTr="005B3330">
        <w:trPr>
          <w:trHeight w:val="983"/>
        </w:trPr>
        <w:tc>
          <w:tcPr>
            <w:tcW w:w="11160" w:type="dxa"/>
          </w:tcPr>
          <w:p w14:paraId="34B9537D" w14:textId="418A200D" w:rsidR="00B71856" w:rsidRPr="002E6FA8" w:rsidRDefault="74A5AC20" w:rsidP="00D40292">
            <w:pPr>
              <w:ind w:right="121"/>
              <w:jc w:val="both"/>
              <w:rPr>
                <w:rFonts w:cstheme="minorHAnsi"/>
                <w:b/>
                <w:bCs/>
              </w:rPr>
            </w:pPr>
            <w:r w:rsidRPr="002E6FA8">
              <w:rPr>
                <w:rFonts w:cstheme="minorHAnsi"/>
                <w:b/>
                <w:bCs/>
              </w:rPr>
              <w:t xml:space="preserve">Students </w:t>
            </w:r>
            <w:r w:rsidR="006409A0" w:rsidRPr="002E6FA8">
              <w:rPr>
                <w:rFonts w:cstheme="minorHAnsi"/>
                <w:b/>
                <w:bCs/>
              </w:rPr>
              <w:t>N</w:t>
            </w:r>
            <w:r w:rsidRPr="002E6FA8">
              <w:rPr>
                <w:rFonts w:cstheme="minorHAnsi"/>
                <w:b/>
                <w:bCs/>
              </w:rPr>
              <w:t xml:space="preserve">ames (ID#): </w:t>
            </w:r>
          </w:p>
          <w:p w14:paraId="3526AE47" w14:textId="1CB73DD4" w:rsidR="007843BB" w:rsidRPr="002E6FA8" w:rsidRDefault="007843BB" w:rsidP="009C6E20">
            <w:pPr>
              <w:ind w:left="51" w:right="121"/>
              <w:jc w:val="both"/>
              <w:rPr>
                <w:rFonts w:cstheme="minorHAnsi"/>
              </w:rPr>
            </w:pPr>
          </w:p>
        </w:tc>
      </w:tr>
      <w:tr w:rsidR="000B6A60" w:rsidRPr="002E6FA8" w14:paraId="41BBDAF9" w14:textId="77777777" w:rsidTr="005B3330">
        <w:trPr>
          <w:trHeight w:val="702"/>
        </w:trPr>
        <w:tc>
          <w:tcPr>
            <w:tcW w:w="11160" w:type="dxa"/>
          </w:tcPr>
          <w:p w14:paraId="0A74E683" w14:textId="692214A8" w:rsidR="000B6A60" w:rsidRPr="002E6FA8" w:rsidRDefault="000B6A60" w:rsidP="00084917">
            <w:pPr>
              <w:ind w:left="51" w:right="121"/>
              <w:jc w:val="both"/>
              <w:rPr>
                <w:rFonts w:cstheme="minorHAnsi"/>
              </w:rPr>
            </w:pPr>
            <w:r w:rsidRPr="002E6FA8">
              <w:rPr>
                <w:rFonts w:cstheme="minorHAnsi"/>
                <w:b/>
                <w:bCs/>
              </w:rPr>
              <w:t>Source:</w:t>
            </w:r>
            <w:r w:rsidR="0074785C" w:rsidRPr="002E6FA8">
              <w:rPr>
                <w:rFonts w:cstheme="minorHAnsi"/>
              </w:rPr>
              <w:t xml:space="preserve"> </w:t>
            </w:r>
            <w:r w:rsidR="009C6E20" w:rsidRPr="009C6E20">
              <w:rPr>
                <w:rFonts w:cstheme="minorHAnsi"/>
              </w:rPr>
              <w:t>Journal of Business Research</w:t>
            </w:r>
          </w:p>
        </w:tc>
      </w:tr>
      <w:tr w:rsidR="0029607E" w:rsidRPr="002E6FA8" w14:paraId="61F7B607" w14:textId="77777777" w:rsidTr="005B3330">
        <w:trPr>
          <w:trHeight w:val="3108"/>
        </w:trPr>
        <w:tc>
          <w:tcPr>
            <w:tcW w:w="11160" w:type="dxa"/>
          </w:tcPr>
          <w:p w14:paraId="2C73A770" w14:textId="1432BCF4" w:rsidR="0018610E" w:rsidRPr="00C35F41" w:rsidRDefault="00A65B06" w:rsidP="0041144D">
            <w:pPr>
              <w:ind w:left="51" w:right="121"/>
              <w:jc w:val="both"/>
              <w:rPr>
                <w:rFonts w:cstheme="minorHAnsi"/>
              </w:rPr>
            </w:pPr>
            <w:r w:rsidRPr="00C35F41">
              <w:rPr>
                <w:rFonts w:cstheme="minorHAnsi"/>
                <w:b/>
                <w:bCs/>
              </w:rPr>
              <w:t xml:space="preserve">Article </w:t>
            </w:r>
            <w:r w:rsidR="0041144D" w:rsidRPr="00C35F41">
              <w:rPr>
                <w:rFonts w:cstheme="minorHAnsi"/>
                <w:b/>
                <w:bCs/>
              </w:rPr>
              <w:t>Title</w:t>
            </w:r>
            <w:r w:rsidR="0041144D" w:rsidRPr="00C35F41">
              <w:rPr>
                <w:rFonts w:cstheme="minorHAnsi"/>
              </w:rPr>
              <w:t xml:space="preserve">: </w:t>
            </w:r>
            <w:r w:rsidR="009C6E20" w:rsidRPr="009C6E20">
              <w:rPr>
                <w:rFonts w:cstheme="minorHAnsi"/>
              </w:rPr>
              <w:t xml:space="preserve">Leadership </w:t>
            </w:r>
            <w:r w:rsidR="008D6A41" w:rsidRPr="009C6E20">
              <w:rPr>
                <w:rFonts w:cstheme="minorHAnsi"/>
              </w:rPr>
              <w:t>Characteristics and Digital Transformation</w:t>
            </w:r>
            <w:r w:rsidR="0041144D" w:rsidRPr="002E6FA8">
              <w:rPr>
                <w:rFonts w:cstheme="minorHAnsi"/>
              </w:rPr>
              <w:t>.</w:t>
            </w:r>
          </w:p>
          <w:p w14:paraId="0AF96743" w14:textId="5C31A741" w:rsidR="00A65B06" w:rsidRPr="00C35F41" w:rsidRDefault="00A65B06" w:rsidP="00A65B06">
            <w:pPr>
              <w:ind w:left="51" w:right="121"/>
              <w:jc w:val="both"/>
              <w:rPr>
                <w:rFonts w:cstheme="minorHAnsi"/>
              </w:rPr>
            </w:pPr>
            <w:r w:rsidRPr="00C35F41">
              <w:rPr>
                <w:rFonts w:cstheme="minorHAnsi"/>
                <w:b/>
                <w:bCs/>
              </w:rPr>
              <w:t>Summary</w:t>
            </w:r>
            <w:r w:rsidRPr="00C35F41">
              <w:rPr>
                <w:rFonts w:cstheme="minorHAnsi"/>
              </w:rPr>
              <w:t>:</w:t>
            </w:r>
          </w:p>
          <w:p w14:paraId="77EA5734" w14:textId="6BA6F603" w:rsidR="00000AF4" w:rsidRPr="00AF60FE" w:rsidRDefault="00AF60FE" w:rsidP="008D6A41">
            <w:pPr>
              <w:ind w:left="51" w:right="121"/>
              <w:jc w:val="both"/>
              <w:rPr>
                <w:rFonts w:cstheme="minorHAnsi"/>
              </w:rPr>
            </w:pPr>
            <w:r w:rsidRPr="00C35F41">
              <w:rPr>
                <w:rFonts w:cstheme="minorHAnsi"/>
              </w:rPr>
              <w:t xml:space="preserve">The </w:t>
            </w:r>
            <w:r>
              <w:rPr>
                <w:rFonts w:cstheme="minorHAnsi"/>
              </w:rPr>
              <w:t xml:space="preserve">article discusses </w:t>
            </w:r>
            <w:r w:rsidR="00A863E8">
              <w:rPr>
                <w:rFonts w:cstheme="minorHAnsi"/>
              </w:rPr>
              <w:t xml:space="preserve">and </w:t>
            </w:r>
            <w:r w:rsidR="00A863E8" w:rsidRPr="00A863E8">
              <w:rPr>
                <w:rFonts w:cstheme="minorHAnsi"/>
              </w:rPr>
              <w:t>analyze</w:t>
            </w:r>
            <w:r w:rsidR="00A863E8">
              <w:rPr>
                <w:rFonts w:cstheme="minorHAnsi"/>
              </w:rPr>
              <w:t>s</w:t>
            </w:r>
            <w:r w:rsidR="00A863E8" w:rsidRPr="00A863E8">
              <w:rPr>
                <w:rFonts w:cstheme="minorHAnsi"/>
              </w:rPr>
              <w:t xml:space="preserve"> how firms’ characteristics, associated with manag</w:t>
            </w:r>
            <w:r w:rsidR="00A863E8">
              <w:rPr>
                <w:rFonts w:cstheme="minorHAnsi"/>
              </w:rPr>
              <w:t>ement characteristics, promote digital transformation</w:t>
            </w:r>
            <w:r w:rsidR="00A863E8" w:rsidRPr="00A863E8">
              <w:rPr>
                <w:rFonts w:cstheme="minorHAnsi"/>
              </w:rPr>
              <w:t xml:space="preserve"> </w:t>
            </w:r>
            <w:r w:rsidR="008D6A41">
              <w:rPr>
                <w:rFonts w:cstheme="minorHAnsi"/>
              </w:rPr>
              <w:t xml:space="preserve">(DT) </w:t>
            </w:r>
            <w:r w:rsidR="00A863E8" w:rsidRPr="00A863E8">
              <w:rPr>
                <w:rFonts w:cstheme="minorHAnsi"/>
              </w:rPr>
              <w:t xml:space="preserve">in Portuguese </w:t>
            </w:r>
            <w:r w:rsidR="008D6A41">
              <w:rPr>
                <w:rFonts w:cstheme="minorHAnsi"/>
              </w:rPr>
              <w:t>Firms</w:t>
            </w:r>
            <w:r w:rsidR="00A863E8" w:rsidRPr="00A863E8">
              <w:rPr>
                <w:rFonts w:cstheme="minorHAnsi"/>
              </w:rPr>
              <w:t>.</w:t>
            </w:r>
            <w:r w:rsidR="00A863E8">
              <w:rPr>
                <w:rFonts w:cstheme="minorHAnsi"/>
              </w:rPr>
              <w:t xml:space="preserve"> </w:t>
            </w:r>
            <w:r w:rsidR="00A863E8" w:rsidRPr="00A863E8">
              <w:rPr>
                <w:rFonts w:cstheme="minorHAnsi"/>
              </w:rPr>
              <w:t>The model considers the relationship between digital strategy and corporate and business strategy, according to firm and management characteristics.</w:t>
            </w:r>
            <w:r w:rsidR="00A863E8">
              <w:rPr>
                <w:rFonts w:cstheme="minorHAnsi"/>
              </w:rPr>
              <w:t xml:space="preserve"> </w:t>
            </w:r>
            <w:r w:rsidR="00BA65CC" w:rsidRPr="00BA65CC">
              <w:rPr>
                <w:rFonts w:cstheme="minorHAnsi"/>
              </w:rPr>
              <w:t>The results represent an important step in the knowledge of the conditions to promote higher stages of DT, especially regarding leadership and management associated with certain firms’ characteristics.</w:t>
            </w:r>
            <w:r w:rsidR="00BA65CC">
              <w:rPr>
                <w:rFonts w:cstheme="minorHAnsi"/>
              </w:rPr>
              <w:t xml:space="preserve"> </w:t>
            </w:r>
            <w:r w:rsidR="00C35F41" w:rsidRPr="00C35F41">
              <w:rPr>
                <w:rFonts w:cstheme="minorHAnsi"/>
              </w:rPr>
              <w:t>The conclusions support the crucial role of leadership and especially the importance of managers’ coherence towards companies’ mission to promote more advanced stages of DT.</w:t>
            </w:r>
          </w:p>
          <w:p w14:paraId="5ECC62D0" w14:textId="13C67A9A" w:rsidR="0029607E" w:rsidRPr="002E6FA8" w:rsidRDefault="0029607E" w:rsidP="009136FB">
            <w:pPr>
              <w:ind w:left="51" w:right="121"/>
              <w:jc w:val="both"/>
              <w:rPr>
                <w:rFonts w:cstheme="minorHAnsi"/>
              </w:rPr>
            </w:pPr>
          </w:p>
        </w:tc>
      </w:tr>
      <w:tr w:rsidR="000B6A60" w:rsidRPr="002E6FA8" w14:paraId="3E9582FF" w14:textId="77777777" w:rsidTr="00C5430D">
        <w:trPr>
          <w:trHeight w:val="9333"/>
        </w:trPr>
        <w:tc>
          <w:tcPr>
            <w:tcW w:w="11160" w:type="dxa"/>
          </w:tcPr>
          <w:p w14:paraId="33896B26" w14:textId="78DACBF1" w:rsidR="39DC1E98" w:rsidRPr="002E6FA8" w:rsidRDefault="000B6A60" w:rsidP="00D40292">
            <w:pPr>
              <w:ind w:right="121"/>
              <w:jc w:val="both"/>
              <w:rPr>
                <w:rFonts w:cstheme="minorHAnsi"/>
                <w:b/>
                <w:bCs/>
              </w:rPr>
            </w:pPr>
            <w:r w:rsidRPr="002E6FA8">
              <w:rPr>
                <w:rFonts w:cstheme="minorHAnsi"/>
                <w:b/>
                <w:bCs/>
              </w:rPr>
              <w:t xml:space="preserve">Critique:  </w:t>
            </w:r>
          </w:p>
          <w:p w14:paraId="4141C98B" w14:textId="77777777" w:rsidR="0056105E" w:rsidRDefault="00CA367E" w:rsidP="0056105E">
            <w:pPr>
              <w:pStyle w:val="ListParagraph"/>
              <w:spacing w:line="276" w:lineRule="auto"/>
              <w:ind w:left="476" w:right="121"/>
              <w:jc w:val="both"/>
              <w:rPr>
                <w:rFonts w:cstheme="minorHAnsi"/>
              </w:rPr>
            </w:pPr>
            <w:r w:rsidRPr="002E6FA8">
              <w:rPr>
                <w:rFonts w:cstheme="minorHAnsi"/>
              </w:rPr>
              <w:t xml:space="preserve"> </w:t>
            </w:r>
          </w:p>
          <w:p w14:paraId="1A3CA78E" w14:textId="0F5E7A29" w:rsidR="0056105E" w:rsidRPr="0056105E" w:rsidRDefault="0056105E" w:rsidP="0056105E">
            <w:pPr>
              <w:pStyle w:val="ListParagraph"/>
              <w:numPr>
                <w:ilvl w:val="0"/>
                <w:numId w:val="11"/>
              </w:numPr>
              <w:spacing w:line="276" w:lineRule="auto"/>
              <w:ind w:right="121"/>
              <w:jc w:val="both"/>
              <w:rPr>
                <w:rFonts w:cstheme="minorHAnsi"/>
              </w:rPr>
            </w:pPr>
            <w:r w:rsidRPr="0056105E">
              <w:rPr>
                <w:rFonts w:cstheme="minorHAnsi"/>
              </w:rPr>
              <w:t>As part</w:t>
            </w:r>
            <w:r>
              <w:rPr>
                <w:rFonts w:cstheme="minorHAnsi"/>
              </w:rPr>
              <w:t xml:space="preserve"> of</w:t>
            </w:r>
            <w:r w:rsidRPr="0056105E">
              <w:rPr>
                <w:rFonts w:cstheme="minorHAnsi"/>
              </w:rPr>
              <w:t xml:space="preserve"> survey variables assessment input, the author differentiates the conceptual stages of Digital</w:t>
            </w:r>
          </w:p>
          <w:p w14:paraId="79FA5FD4" w14:textId="2572B4D6" w:rsidR="005634DA" w:rsidRPr="0056105E" w:rsidRDefault="0056105E" w:rsidP="0056105E">
            <w:pPr>
              <w:pStyle w:val="ListParagraph"/>
              <w:spacing w:line="276" w:lineRule="auto"/>
              <w:ind w:left="476" w:right="121"/>
              <w:jc w:val="both"/>
              <w:rPr>
                <w:rFonts w:cstheme="minorHAnsi"/>
              </w:rPr>
            </w:pPr>
            <w:r w:rsidRPr="0056105E">
              <w:rPr>
                <w:rFonts w:cstheme="minorHAnsi"/>
              </w:rPr>
              <w:t>Transformation into four stages. The boundary of those stages is considered not clear which will not</w:t>
            </w:r>
            <w:r>
              <w:rPr>
                <w:rFonts w:cstheme="minorHAnsi"/>
              </w:rPr>
              <w:t xml:space="preserve"> </w:t>
            </w:r>
            <w:r w:rsidRPr="0056105E">
              <w:rPr>
                <w:rFonts w:cstheme="minorHAnsi"/>
              </w:rPr>
              <w:t>accurately reflect the observation. Many companies that are adopting DT can consider themselves in</w:t>
            </w:r>
            <w:r>
              <w:rPr>
                <w:rFonts w:cstheme="minorHAnsi"/>
              </w:rPr>
              <w:t xml:space="preserve"> </w:t>
            </w:r>
            <w:r w:rsidRPr="0056105E">
              <w:rPr>
                <w:rFonts w:cstheme="minorHAnsi"/>
              </w:rPr>
              <w:t xml:space="preserve">position between those stages and if this the case, the result of those companies will not be clearly reflected in the assessment results. Hence, the author shall clearly identify the boundary of DT conceptual stages </w:t>
            </w:r>
            <w:r w:rsidR="006A3A05" w:rsidRPr="0056105E">
              <w:rPr>
                <w:rFonts w:cstheme="minorHAnsi"/>
              </w:rPr>
              <w:t>[</w:t>
            </w:r>
            <w:r w:rsidR="00BE3997">
              <w:rPr>
                <w:rFonts w:cstheme="minorHAnsi"/>
              </w:rPr>
              <w:t>Student</w:t>
            </w:r>
            <w:r w:rsidR="00754216" w:rsidRPr="0056105E">
              <w:rPr>
                <w:rFonts w:cstheme="minorHAnsi"/>
              </w:rPr>
              <w:t>]</w:t>
            </w:r>
            <w:r w:rsidR="001C5B9D" w:rsidRPr="0056105E">
              <w:rPr>
                <w:rFonts w:cstheme="minorHAnsi"/>
              </w:rPr>
              <w:t>.</w:t>
            </w:r>
          </w:p>
          <w:p w14:paraId="265B0931" w14:textId="4EBBEB3C" w:rsidR="00796C65" w:rsidRPr="002E6FA8" w:rsidRDefault="006A3A05" w:rsidP="0056105E">
            <w:pPr>
              <w:pStyle w:val="ListParagraph"/>
              <w:numPr>
                <w:ilvl w:val="0"/>
                <w:numId w:val="11"/>
              </w:numPr>
              <w:spacing w:line="276" w:lineRule="auto"/>
              <w:ind w:right="121"/>
              <w:jc w:val="both"/>
              <w:rPr>
                <w:rFonts w:cstheme="minorHAnsi"/>
              </w:rPr>
            </w:pPr>
            <w:r w:rsidRPr="002E6FA8">
              <w:rPr>
                <w:rFonts w:cstheme="minorHAnsi"/>
              </w:rPr>
              <w:t xml:space="preserve"> [</w:t>
            </w:r>
            <w:r w:rsidR="00BE3997">
              <w:rPr>
                <w:rFonts w:cstheme="minorHAnsi"/>
                <w:b/>
                <w:bCs/>
              </w:rPr>
              <w:t>Student</w:t>
            </w:r>
            <w:r w:rsidR="00DF7BEB" w:rsidRPr="002E6FA8">
              <w:rPr>
                <w:rFonts w:cstheme="minorHAnsi"/>
              </w:rPr>
              <w:t>]</w:t>
            </w:r>
            <w:r w:rsidR="00F31DA8" w:rsidRPr="002E6FA8">
              <w:rPr>
                <w:rFonts w:cstheme="minorHAnsi"/>
              </w:rPr>
              <w:t>.</w:t>
            </w:r>
          </w:p>
          <w:p w14:paraId="5CF125B3" w14:textId="76520074" w:rsidR="0070675A" w:rsidRPr="002E6FA8" w:rsidRDefault="0070675A" w:rsidP="0056105E">
            <w:pPr>
              <w:pStyle w:val="ListParagraph"/>
              <w:numPr>
                <w:ilvl w:val="0"/>
                <w:numId w:val="11"/>
              </w:numPr>
              <w:spacing w:line="276" w:lineRule="auto"/>
              <w:ind w:right="121"/>
              <w:jc w:val="both"/>
              <w:rPr>
                <w:rFonts w:cstheme="minorHAnsi"/>
              </w:rPr>
            </w:pPr>
            <w:r w:rsidRPr="002E6FA8">
              <w:rPr>
                <w:rFonts w:cstheme="minorHAnsi"/>
              </w:rPr>
              <w:t xml:space="preserve"> [</w:t>
            </w:r>
            <w:r w:rsidR="00BE3997">
              <w:rPr>
                <w:rFonts w:cstheme="minorHAnsi"/>
              </w:rPr>
              <w:t>Student</w:t>
            </w:r>
            <w:r w:rsidRPr="002E6FA8">
              <w:rPr>
                <w:rFonts w:cstheme="minorHAnsi"/>
              </w:rPr>
              <w:t>]</w:t>
            </w:r>
            <w:r w:rsidR="0024369F" w:rsidRPr="002E6FA8">
              <w:rPr>
                <w:rFonts w:cstheme="minorHAnsi"/>
              </w:rPr>
              <w:t>.</w:t>
            </w:r>
          </w:p>
          <w:p w14:paraId="56C0D418" w14:textId="68607BA4" w:rsidR="005F5399" w:rsidRPr="0056105E" w:rsidRDefault="00843E18" w:rsidP="0056105E">
            <w:pPr>
              <w:pStyle w:val="ListParagraph"/>
              <w:numPr>
                <w:ilvl w:val="0"/>
                <w:numId w:val="11"/>
              </w:numPr>
              <w:spacing w:line="276" w:lineRule="auto"/>
              <w:ind w:right="121"/>
              <w:jc w:val="both"/>
              <w:rPr>
                <w:rFonts w:cstheme="minorHAnsi"/>
              </w:rPr>
            </w:pPr>
            <w:r w:rsidRPr="0056105E">
              <w:rPr>
                <w:rFonts w:cstheme="minorHAnsi"/>
              </w:rPr>
              <w:t>The response to the survey is very low. Out of 1000 surveys, the response was 122 about (12%). Out of these 122, the accepted is only 47. Which means that the accepted response is less than 5% which leads to a non- indicative results. For more precise outcomes and right decision, the response should be higher.</w:t>
            </w:r>
            <w:r w:rsidR="00D66558" w:rsidRPr="0056105E">
              <w:rPr>
                <w:rFonts w:cstheme="minorHAnsi"/>
              </w:rPr>
              <w:t xml:space="preserve"> </w:t>
            </w:r>
            <w:r w:rsidR="008A680D" w:rsidRPr="0056105E">
              <w:rPr>
                <w:rFonts w:cstheme="minorHAnsi"/>
              </w:rPr>
              <w:t>[</w:t>
            </w:r>
            <w:r w:rsidR="00BE3997">
              <w:rPr>
                <w:rFonts w:cstheme="minorHAnsi"/>
                <w:b/>
                <w:bCs/>
              </w:rPr>
              <w:t>Student</w:t>
            </w:r>
            <w:r w:rsidR="008A680D" w:rsidRPr="0056105E">
              <w:rPr>
                <w:rFonts w:cstheme="minorHAnsi"/>
              </w:rPr>
              <w:t>].</w:t>
            </w:r>
          </w:p>
        </w:tc>
      </w:tr>
    </w:tbl>
    <w:p w14:paraId="08CF4828" w14:textId="77777777" w:rsidR="000B367E" w:rsidRPr="002E6FA8" w:rsidRDefault="002A2AE2" w:rsidP="00F01CE6">
      <w:pPr>
        <w:rPr>
          <w:rFonts w:cstheme="minorHAnsi"/>
        </w:rPr>
      </w:pPr>
    </w:p>
    <w:sectPr w:rsidR="000B367E" w:rsidRPr="002E6FA8" w:rsidSect="00C5430D">
      <w:pgSz w:w="12240" w:h="15840"/>
      <w:pgMar w:top="851" w:right="340" w:bottom="0" w:left="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7D510" w14:textId="77777777" w:rsidR="002A2AE2" w:rsidRDefault="002A2AE2" w:rsidP="00B20A31">
      <w:r>
        <w:separator/>
      </w:r>
    </w:p>
  </w:endnote>
  <w:endnote w:type="continuationSeparator" w:id="0">
    <w:p w14:paraId="428E9F53" w14:textId="77777777" w:rsidR="002A2AE2" w:rsidRDefault="002A2AE2" w:rsidP="00B2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71966" w14:textId="77777777" w:rsidR="002A2AE2" w:rsidRDefault="002A2AE2" w:rsidP="00B20A31">
      <w:r>
        <w:separator/>
      </w:r>
    </w:p>
  </w:footnote>
  <w:footnote w:type="continuationSeparator" w:id="0">
    <w:p w14:paraId="1E5138E1" w14:textId="77777777" w:rsidR="002A2AE2" w:rsidRDefault="002A2AE2" w:rsidP="00B20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87EA0"/>
    <w:multiLevelType w:val="hybridMultilevel"/>
    <w:tmpl w:val="2E48F4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76206A"/>
    <w:multiLevelType w:val="hybridMultilevel"/>
    <w:tmpl w:val="96105C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3344C"/>
    <w:multiLevelType w:val="hybridMultilevel"/>
    <w:tmpl w:val="5AE8F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24F21"/>
    <w:multiLevelType w:val="hybridMultilevel"/>
    <w:tmpl w:val="BA5E36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D0B53"/>
    <w:multiLevelType w:val="hybridMultilevel"/>
    <w:tmpl w:val="B1768F78"/>
    <w:lvl w:ilvl="0" w:tplc="60CE426C">
      <w:start w:val="1"/>
      <w:numFmt w:val="decimal"/>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5" w15:restartNumberingAfterBreak="0">
    <w:nsid w:val="342A68A3"/>
    <w:multiLevelType w:val="hybridMultilevel"/>
    <w:tmpl w:val="8C3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870EF"/>
    <w:multiLevelType w:val="hybridMultilevel"/>
    <w:tmpl w:val="CFDE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36848"/>
    <w:multiLevelType w:val="hybridMultilevel"/>
    <w:tmpl w:val="2F6A6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F4C46"/>
    <w:multiLevelType w:val="hybridMultilevel"/>
    <w:tmpl w:val="96105C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B46A94"/>
    <w:multiLevelType w:val="hybridMultilevel"/>
    <w:tmpl w:val="2D5EB4F6"/>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A5545E"/>
    <w:multiLevelType w:val="hybridMultilevel"/>
    <w:tmpl w:val="451A7D4A"/>
    <w:lvl w:ilvl="0" w:tplc="043856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3"/>
  </w:num>
  <w:num w:numId="5">
    <w:abstractNumId w:val="10"/>
  </w:num>
  <w:num w:numId="6">
    <w:abstractNumId w:val="6"/>
  </w:num>
  <w:num w:numId="7">
    <w:abstractNumId w:val="0"/>
  </w:num>
  <w:num w:numId="8">
    <w:abstractNumId w:val="1"/>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wMTM2trS0NDEwNjFR0lEKTi0uzszPAykwrAUAXY/oDCwAAAA="/>
  </w:docVars>
  <w:rsids>
    <w:rsidRoot w:val="000B6A60"/>
    <w:rsid w:val="00000AF4"/>
    <w:rsid w:val="00010214"/>
    <w:rsid w:val="00023FE2"/>
    <w:rsid w:val="00046839"/>
    <w:rsid w:val="00084917"/>
    <w:rsid w:val="000B6A60"/>
    <w:rsid w:val="000D0548"/>
    <w:rsid w:val="00105C52"/>
    <w:rsid w:val="00107DC2"/>
    <w:rsid w:val="00134A23"/>
    <w:rsid w:val="00172DD6"/>
    <w:rsid w:val="00174A95"/>
    <w:rsid w:val="0018610E"/>
    <w:rsid w:val="001A1509"/>
    <w:rsid w:val="001B510B"/>
    <w:rsid w:val="001C3ABF"/>
    <w:rsid w:val="001C5B9D"/>
    <w:rsid w:val="001D4B4D"/>
    <w:rsid w:val="002317DC"/>
    <w:rsid w:val="00235F44"/>
    <w:rsid w:val="0024369F"/>
    <w:rsid w:val="00252EB2"/>
    <w:rsid w:val="0025377D"/>
    <w:rsid w:val="0027169C"/>
    <w:rsid w:val="0028104B"/>
    <w:rsid w:val="00285CEF"/>
    <w:rsid w:val="00294DD8"/>
    <w:rsid w:val="0029607E"/>
    <w:rsid w:val="00297179"/>
    <w:rsid w:val="002A2AE2"/>
    <w:rsid w:val="002C7BDC"/>
    <w:rsid w:val="002D1725"/>
    <w:rsid w:val="002D3D22"/>
    <w:rsid w:val="002E3638"/>
    <w:rsid w:val="002E6FA8"/>
    <w:rsid w:val="002F3202"/>
    <w:rsid w:val="002F49DD"/>
    <w:rsid w:val="00303F08"/>
    <w:rsid w:val="00313AA7"/>
    <w:rsid w:val="003244A1"/>
    <w:rsid w:val="0033374A"/>
    <w:rsid w:val="003433B3"/>
    <w:rsid w:val="00355115"/>
    <w:rsid w:val="0036322A"/>
    <w:rsid w:val="00372777"/>
    <w:rsid w:val="00374C70"/>
    <w:rsid w:val="00394134"/>
    <w:rsid w:val="003A6FCA"/>
    <w:rsid w:val="003D27E9"/>
    <w:rsid w:val="00402F19"/>
    <w:rsid w:val="0041144D"/>
    <w:rsid w:val="0041452D"/>
    <w:rsid w:val="00422A49"/>
    <w:rsid w:val="004310DE"/>
    <w:rsid w:val="00461C82"/>
    <w:rsid w:val="004733E3"/>
    <w:rsid w:val="004A53AD"/>
    <w:rsid w:val="004C1F5D"/>
    <w:rsid w:val="004F4BF7"/>
    <w:rsid w:val="00512DBA"/>
    <w:rsid w:val="00536384"/>
    <w:rsid w:val="00556EAB"/>
    <w:rsid w:val="0056105E"/>
    <w:rsid w:val="005634DA"/>
    <w:rsid w:val="005833DD"/>
    <w:rsid w:val="00584952"/>
    <w:rsid w:val="0059243A"/>
    <w:rsid w:val="005B3330"/>
    <w:rsid w:val="005B77EE"/>
    <w:rsid w:val="005F4F11"/>
    <w:rsid w:val="005F5399"/>
    <w:rsid w:val="00637E44"/>
    <w:rsid w:val="006409A0"/>
    <w:rsid w:val="00641F85"/>
    <w:rsid w:val="00645FC6"/>
    <w:rsid w:val="006551D2"/>
    <w:rsid w:val="00684598"/>
    <w:rsid w:val="006A3A05"/>
    <w:rsid w:val="006D152D"/>
    <w:rsid w:val="006E70CC"/>
    <w:rsid w:val="006F1408"/>
    <w:rsid w:val="0070675A"/>
    <w:rsid w:val="00723892"/>
    <w:rsid w:val="00733AAD"/>
    <w:rsid w:val="0074785C"/>
    <w:rsid w:val="00754216"/>
    <w:rsid w:val="0075796B"/>
    <w:rsid w:val="00774466"/>
    <w:rsid w:val="007843BB"/>
    <w:rsid w:val="00796C65"/>
    <w:rsid w:val="007C02BB"/>
    <w:rsid w:val="007E1D9C"/>
    <w:rsid w:val="007F1DAC"/>
    <w:rsid w:val="00802117"/>
    <w:rsid w:val="008028E9"/>
    <w:rsid w:val="00843E18"/>
    <w:rsid w:val="00871F71"/>
    <w:rsid w:val="008956E5"/>
    <w:rsid w:val="008A680D"/>
    <w:rsid w:val="008B448F"/>
    <w:rsid w:val="008C2FFE"/>
    <w:rsid w:val="008D3539"/>
    <w:rsid w:val="008D6A41"/>
    <w:rsid w:val="009136FB"/>
    <w:rsid w:val="00923D31"/>
    <w:rsid w:val="00924E67"/>
    <w:rsid w:val="009913CE"/>
    <w:rsid w:val="009A4F29"/>
    <w:rsid w:val="009C05C3"/>
    <w:rsid w:val="009C3096"/>
    <w:rsid w:val="009C6E20"/>
    <w:rsid w:val="009D53C2"/>
    <w:rsid w:val="009D54E9"/>
    <w:rsid w:val="00A04706"/>
    <w:rsid w:val="00A43DCE"/>
    <w:rsid w:val="00A47C4C"/>
    <w:rsid w:val="00A604EE"/>
    <w:rsid w:val="00A65B06"/>
    <w:rsid w:val="00A72C98"/>
    <w:rsid w:val="00A74031"/>
    <w:rsid w:val="00A863E8"/>
    <w:rsid w:val="00AA45E7"/>
    <w:rsid w:val="00AB333C"/>
    <w:rsid w:val="00AF60FE"/>
    <w:rsid w:val="00B011B5"/>
    <w:rsid w:val="00B071EB"/>
    <w:rsid w:val="00B20A31"/>
    <w:rsid w:val="00B20CFC"/>
    <w:rsid w:val="00B21F56"/>
    <w:rsid w:val="00B353D7"/>
    <w:rsid w:val="00B444FF"/>
    <w:rsid w:val="00B66F2C"/>
    <w:rsid w:val="00B71856"/>
    <w:rsid w:val="00B90B18"/>
    <w:rsid w:val="00BA28BE"/>
    <w:rsid w:val="00BA622C"/>
    <w:rsid w:val="00BA65CC"/>
    <w:rsid w:val="00BD3EB7"/>
    <w:rsid w:val="00BE3997"/>
    <w:rsid w:val="00BF06E3"/>
    <w:rsid w:val="00C115E8"/>
    <w:rsid w:val="00C35F41"/>
    <w:rsid w:val="00C5430D"/>
    <w:rsid w:val="00C62364"/>
    <w:rsid w:val="00CA367E"/>
    <w:rsid w:val="00CA680F"/>
    <w:rsid w:val="00CD4FB7"/>
    <w:rsid w:val="00CD717F"/>
    <w:rsid w:val="00CE7506"/>
    <w:rsid w:val="00D24F9A"/>
    <w:rsid w:val="00D32498"/>
    <w:rsid w:val="00D40292"/>
    <w:rsid w:val="00D40E96"/>
    <w:rsid w:val="00D51611"/>
    <w:rsid w:val="00D52987"/>
    <w:rsid w:val="00D66558"/>
    <w:rsid w:val="00D672CC"/>
    <w:rsid w:val="00D97877"/>
    <w:rsid w:val="00DA3F8B"/>
    <w:rsid w:val="00DC0521"/>
    <w:rsid w:val="00DC306A"/>
    <w:rsid w:val="00DE7A1E"/>
    <w:rsid w:val="00DF7B6F"/>
    <w:rsid w:val="00DF7BEB"/>
    <w:rsid w:val="00E201E8"/>
    <w:rsid w:val="00E30797"/>
    <w:rsid w:val="00E42DFC"/>
    <w:rsid w:val="00E43DC3"/>
    <w:rsid w:val="00E557D3"/>
    <w:rsid w:val="00E71084"/>
    <w:rsid w:val="00E90DDD"/>
    <w:rsid w:val="00EA0486"/>
    <w:rsid w:val="00EA79D3"/>
    <w:rsid w:val="00EB16D0"/>
    <w:rsid w:val="00EE6CD9"/>
    <w:rsid w:val="00F01CE6"/>
    <w:rsid w:val="00F11116"/>
    <w:rsid w:val="00F12AE4"/>
    <w:rsid w:val="00F21B00"/>
    <w:rsid w:val="00F23E83"/>
    <w:rsid w:val="00F30EE8"/>
    <w:rsid w:val="00F31DA8"/>
    <w:rsid w:val="00F61672"/>
    <w:rsid w:val="00F753A8"/>
    <w:rsid w:val="00F8787B"/>
    <w:rsid w:val="00FA41C1"/>
    <w:rsid w:val="00FA5B0E"/>
    <w:rsid w:val="00FA76C5"/>
    <w:rsid w:val="1E69F214"/>
    <w:rsid w:val="258F8A7A"/>
    <w:rsid w:val="2B199D65"/>
    <w:rsid w:val="39DC1E98"/>
    <w:rsid w:val="415B2DBB"/>
    <w:rsid w:val="460D5820"/>
    <w:rsid w:val="74A5AC20"/>
    <w:rsid w:val="79490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460D"/>
  <w15:chartTrackingRefBased/>
  <w15:docId w15:val="{6526FF49-B99A-1448-A510-277468E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785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B6A60"/>
  </w:style>
  <w:style w:type="character" w:customStyle="1" w:styleId="Heading1Char">
    <w:name w:val="Heading 1 Char"/>
    <w:basedOn w:val="DefaultParagraphFont"/>
    <w:link w:val="Heading1"/>
    <w:uiPriority w:val="9"/>
    <w:rsid w:val="0074785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74785C"/>
  </w:style>
  <w:style w:type="paragraph" w:styleId="NormalWeb">
    <w:name w:val="Normal (Web)"/>
    <w:basedOn w:val="Normal"/>
    <w:uiPriority w:val="99"/>
    <w:unhideWhenUsed/>
    <w:rsid w:val="00AA45E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C05C3"/>
    <w:pPr>
      <w:ind w:left="720"/>
      <w:contextualSpacing/>
    </w:pPr>
  </w:style>
  <w:style w:type="character" w:customStyle="1" w:styleId="text">
    <w:name w:val="text"/>
    <w:basedOn w:val="DefaultParagraphFont"/>
    <w:rsid w:val="0029607E"/>
  </w:style>
  <w:style w:type="character" w:styleId="Strong">
    <w:name w:val="Strong"/>
    <w:basedOn w:val="DefaultParagraphFont"/>
    <w:uiPriority w:val="22"/>
    <w:qFormat/>
    <w:rsid w:val="0029607E"/>
    <w:rPr>
      <w:b/>
      <w:bCs/>
    </w:rPr>
  </w:style>
  <w:style w:type="character" w:styleId="Hyperlink">
    <w:name w:val="Hyperlink"/>
    <w:basedOn w:val="DefaultParagraphFont"/>
    <w:uiPriority w:val="99"/>
    <w:unhideWhenUsed/>
    <w:rsid w:val="0029607E"/>
    <w:rPr>
      <w:color w:val="0000FF"/>
      <w:u w:val="single"/>
    </w:rPr>
  </w:style>
  <w:style w:type="character" w:styleId="Emphasis">
    <w:name w:val="Emphasis"/>
    <w:basedOn w:val="DefaultParagraphFont"/>
    <w:uiPriority w:val="20"/>
    <w:qFormat/>
    <w:rsid w:val="00733AAD"/>
    <w:rPr>
      <w:i/>
      <w:iCs/>
    </w:rPr>
  </w:style>
  <w:style w:type="paragraph" w:styleId="Header">
    <w:name w:val="header"/>
    <w:basedOn w:val="Normal"/>
    <w:link w:val="HeaderChar"/>
    <w:uiPriority w:val="99"/>
    <w:unhideWhenUsed/>
    <w:rsid w:val="00B20A31"/>
    <w:pPr>
      <w:tabs>
        <w:tab w:val="center" w:pos="4320"/>
        <w:tab w:val="right" w:pos="8640"/>
      </w:tabs>
    </w:pPr>
  </w:style>
  <w:style w:type="character" w:customStyle="1" w:styleId="HeaderChar">
    <w:name w:val="Header Char"/>
    <w:basedOn w:val="DefaultParagraphFont"/>
    <w:link w:val="Header"/>
    <w:uiPriority w:val="99"/>
    <w:rsid w:val="00B20A31"/>
  </w:style>
  <w:style w:type="paragraph" w:styleId="Footer">
    <w:name w:val="footer"/>
    <w:basedOn w:val="Normal"/>
    <w:link w:val="FooterChar"/>
    <w:uiPriority w:val="99"/>
    <w:unhideWhenUsed/>
    <w:rsid w:val="00B20A31"/>
    <w:pPr>
      <w:tabs>
        <w:tab w:val="center" w:pos="4320"/>
        <w:tab w:val="right" w:pos="8640"/>
      </w:tabs>
    </w:pPr>
  </w:style>
  <w:style w:type="character" w:customStyle="1" w:styleId="FooterChar">
    <w:name w:val="Footer Char"/>
    <w:basedOn w:val="DefaultParagraphFont"/>
    <w:link w:val="Footer"/>
    <w:uiPriority w:val="99"/>
    <w:rsid w:val="00B20A31"/>
  </w:style>
  <w:style w:type="character" w:styleId="FollowedHyperlink">
    <w:name w:val="FollowedHyperlink"/>
    <w:basedOn w:val="DefaultParagraphFont"/>
    <w:uiPriority w:val="99"/>
    <w:semiHidden/>
    <w:unhideWhenUsed/>
    <w:rsid w:val="00536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615373">
      <w:bodyDiv w:val="1"/>
      <w:marLeft w:val="0"/>
      <w:marRight w:val="0"/>
      <w:marTop w:val="0"/>
      <w:marBottom w:val="0"/>
      <w:divBdr>
        <w:top w:val="none" w:sz="0" w:space="0" w:color="auto"/>
        <w:left w:val="none" w:sz="0" w:space="0" w:color="auto"/>
        <w:bottom w:val="none" w:sz="0" w:space="0" w:color="auto"/>
        <w:right w:val="none" w:sz="0" w:space="0" w:color="auto"/>
      </w:divBdr>
    </w:div>
    <w:div w:id="438256722">
      <w:bodyDiv w:val="1"/>
      <w:marLeft w:val="0"/>
      <w:marRight w:val="0"/>
      <w:marTop w:val="0"/>
      <w:marBottom w:val="0"/>
      <w:divBdr>
        <w:top w:val="none" w:sz="0" w:space="0" w:color="auto"/>
        <w:left w:val="none" w:sz="0" w:space="0" w:color="auto"/>
        <w:bottom w:val="none" w:sz="0" w:space="0" w:color="auto"/>
        <w:right w:val="none" w:sz="0" w:space="0" w:color="auto"/>
      </w:divBdr>
    </w:div>
    <w:div w:id="622005105">
      <w:bodyDiv w:val="1"/>
      <w:marLeft w:val="0"/>
      <w:marRight w:val="0"/>
      <w:marTop w:val="0"/>
      <w:marBottom w:val="0"/>
      <w:divBdr>
        <w:top w:val="none" w:sz="0" w:space="0" w:color="auto"/>
        <w:left w:val="none" w:sz="0" w:space="0" w:color="auto"/>
        <w:bottom w:val="none" w:sz="0" w:space="0" w:color="auto"/>
        <w:right w:val="none" w:sz="0" w:space="0" w:color="auto"/>
      </w:divBdr>
    </w:div>
    <w:div w:id="646666101">
      <w:bodyDiv w:val="1"/>
      <w:marLeft w:val="0"/>
      <w:marRight w:val="0"/>
      <w:marTop w:val="0"/>
      <w:marBottom w:val="0"/>
      <w:divBdr>
        <w:top w:val="none" w:sz="0" w:space="0" w:color="auto"/>
        <w:left w:val="none" w:sz="0" w:space="0" w:color="auto"/>
        <w:bottom w:val="none" w:sz="0" w:space="0" w:color="auto"/>
        <w:right w:val="none" w:sz="0" w:space="0" w:color="auto"/>
      </w:divBdr>
    </w:div>
    <w:div w:id="824202101">
      <w:bodyDiv w:val="1"/>
      <w:marLeft w:val="0"/>
      <w:marRight w:val="0"/>
      <w:marTop w:val="0"/>
      <w:marBottom w:val="0"/>
      <w:divBdr>
        <w:top w:val="none" w:sz="0" w:space="0" w:color="auto"/>
        <w:left w:val="none" w:sz="0" w:space="0" w:color="auto"/>
        <w:bottom w:val="none" w:sz="0" w:space="0" w:color="auto"/>
        <w:right w:val="none" w:sz="0" w:space="0" w:color="auto"/>
      </w:divBdr>
    </w:div>
    <w:div w:id="858128647">
      <w:bodyDiv w:val="1"/>
      <w:marLeft w:val="0"/>
      <w:marRight w:val="0"/>
      <w:marTop w:val="0"/>
      <w:marBottom w:val="0"/>
      <w:divBdr>
        <w:top w:val="none" w:sz="0" w:space="0" w:color="auto"/>
        <w:left w:val="none" w:sz="0" w:space="0" w:color="auto"/>
        <w:bottom w:val="none" w:sz="0" w:space="0" w:color="auto"/>
        <w:right w:val="none" w:sz="0" w:space="0" w:color="auto"/>
      </w:divBdr>
    </w:div>
    <w:div w:id="930159533">
      <w:bodyDiv w:val="1"/>
      <w:marLeft w:val="0"/>
      <w:marRight w:val="0"/>
      <w:marTop w:val="0"/>
      <w:marBottom w:val="0"/>
      <w:divBdr>
        <w:top w:val="none" w:sz="0" w:space="0" w:color="auto"/>
        <w:left w:val="none" w:sz="0" w:space="0" w:color="auto"/>
        <w:bottom w:val="none" w:sz="0" w:space="0" w:color="auto"/>
        <w:right w:val="none" w:sz="0" w:space="0" w:color="auto"/>
      </w:divBdr>
    </w:div>
    <w:div w:id="974528568">
      <w:bodyDiv w:val="1"/>
      <w:marLeft w:val="0"/>
      <w:marRight w:val="0"/>
      <w:marTop w:val="0"/>
      <w:marBottom w:val="0"/>
      <w:divBdr>
        <w:top w:val="none" w:sz="0" w:space="0" w:color="auto"/>
        <w:left w:val="none" w:sz="0" w:space="0" w:color="auto"/>
        <w:bottom w:val="none" w:sz="0" w:space="0" w:color="auto"/>
        <w:right w:val="none" w:sz="0" w:space="0" w:color="auto"/>
      </w:divBdr>
    </w:div>
    <w:div w:id="1110465611">
      <w:bodyDiv w:val="1"/>
      <w:marLeft w:val="0"/>
      <w:marRight w:val="0"/>
      <w:marTop w:val="0"/>
      <w:marBottom w:val="0"/>
      <w:divBdr>
        <w:top w:val="none" w:sz="0" w:space="0" w:color="auto"/>
        <w:left w:val="none" w:sz="0" w:space="0" w:color="auto"/>
        <w:bottom w:val="none" w:sz="0" w:space="0" w:color="auto"/>
        <w:right w:val="none" w:sz="0" w:space="0" w:color="auto"/>
      </w:divBdr>
      <w:divsChild>
        <w:div w:id="1702436651">
          <w:marLeft w:val="0"/>
          <w:marRight w:val="0"/>
          <w:marTop w:val="0"/>
          <w:marBottom w:val="0"/>
          <w:divBdr>
            <w:top w:val="none" w:sz="0" w:space="0" w:color="auto"/>
            <w:left w:val="none" w:sz="0" w:space="0" w:color="auto"/>
            <w:bottom w:val="none" w:sz="0" w:space="0" w:color="auto"/>
            <w:right w:val="none" w:sz="0" w:space="0" w:color="auto"/>
          </w:divBdr>
          <w:divsChild>
            <w:div w:id="2144040020">
              <w:marLeft w:val="0"/>
              <w:marRight w:val="0"/>
              <w:marTop w:val="0"/>
              <w:marBottom w:val="0"/>
              <w:divBdr>
                <w:top w:val="none" w:sz="0" w:space="0" w:color="auto"/>
                <w:left w:val="none" w:sz="0" w:space="0" w:color="auto"/>
                <w:bottom w:val="none" w:sz="0" w:space="0" w:color="auto"/>
                <w:right w:val="none" w:sz="0" w:space="0" w:color="auto"/>
              </w:divBdr>
              <w:divsChild>
                <w:div w:id="1417752970">
                  <w:marLeft w:val="0"/>
                  <w:marRight w:val="0"/>
                  <w:marTop w:val="0"/>
                  <w:marBottom w:val="0"/>
                  <w:divBdr>
                    <w:top w:val="none" w:sz="0" w:space="0" w:color="auto"/>
                    <w:left w:val="none" w:sz="0" w:space="0" w:color="auto"/>
                    <w:bottom w:val="none" w:sz="0" w:space="0" w:color="auto"/>
                    <w:right w:val="none" w:sz="0" w:space="0" w:color="auto"/>
                  </w:divBdr>
                  <w:divsChild>
                    <w:div w:id="1917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98765">
      <w:bodyDiv w:val="1"/>
      <w:marLeft w:val="0"/>
      <w:marRight w:val="0"/>
      <w:marTop w:val="0"/>
      <w:marBottom w:val="0"/>
      <w:divBdr>
        <w:top w:val="none" w:sz="0" w:space="0" w:color="auto"/>
        <w:left w:val="none" w:sz="0" w:space="0" w:color="auto"/>
        <w:bottom w:val="none" w:sz="0" w:space="0" w:color="auto"/>
        <w:right w:val="none" w:sz="0" w:space="0" w:color="auto"/>
      </w:divBdr>
    </w:div>
    <w:div w:id="1284190582">
      <w:bodyDiv w:val="1"/>
      <w:marLeft w:val="0"/>
      <w:marRight w:val="0"/>
      <w:marTop w:val="0"/>
      <w:marBottom w:val="0"/>
      <w:divBdr>
        <w:top w:val="none" w:sz="0" w:space="0" w:color="auto"/>
        <w:left w:val="none" w:sz="0" w:space="0" w:color="auto"/>
        <w:bottom w:val="none" w:sz="0" w:space="0" w:color="auto"/>
        <w:right w:val="none" w:sz="0" w:space="0" w:color="auto"/>
      </w:divBdr>
    </w:div>
    <w:div w:id="1494030587">
      <w:bodyDiv w:val="1"/>
      <w:marLeft w:val="0"/>
      <w:marRight w:val="0"/>
      <w:marTop w:val="0"/>
      <w:marBottom w:val="0"/>
      <w:divBdr>
        <w:top w:val="none" w:sz="0" w:space="0" w:color="auto"/>
        <w:left w:val="none" w:sz="0" w:space="0" w:color="auto"/>
        <w:bottom w:val="none" w:sz="0" w:space="0" w:color="auto"/>
        <w:right w:val="none" w:sz="0" w:space="0" w:color="auto"/>
      </w:divBdr>
    </w:div>
    <w:div w:id="1532642641">
      <w:bodyDiv w:val="1"/>
      <w:marLeft w:val="0"/>
      <w:marRight w:val="0"/>
      <w:marTop w:val="0"/>
      <w:marBottom w:val="0"/>
      <w:divBdr>
        <w:top w:val="none" w:sz="0" w:space="0" w:color="auto"/>
        <w:left w:val="none" w:sz="0" w:space="0" w:color="auto"/>
        <w:bottom w:val="none" w:sz="0" w:space="0" w:color="auto"/>
        <w:right w:val="none" w:sz="0" w:space="0" w:color="auto"/>
      </w:divBdr>
    </w:div>
    <w:div w:id="1952584898">
      <w:bodyDiv w:val="1"/>
      <w:marLeft w:val="0"/>
      <w:marRight w:val="0"/>
      <w:marTop w:val="0"/>
      <w:marBottom w:val="0"/>
      <w:divBdr>
        <w:top w:val="none" w:sz="0" w:space="0" w:color="auto"/>
        <w:left w:val="none" w:sz="0" w:space="0" w:color="auto"/>
        <w:bottom w:val="none" w:sz="0" w:space="0" w:color="auto"/>
        <w:right w:val="none" w:sz="0" w:space="0" w:color="auto"/>
      </w:divBdr>
    </w:div>
    <w:div w:id="2058776436">
      <w:bodyDiv w:val="1"/>
      <w:marLeft w:val="0"/>
      <w:marRight w:val="0"/>
      <w:marTop w:val="0"/>
      <w:marBottom w:val="0"/>
      <w:divBdr>
        <w:top w:val="none" w:sz="0" w:space="0" w:color="auto"/>
        <w:left w:val="none" w:sz="0" w:space="0" w:color="auto"/>
        <w:bottom w:val="none" w:sz="0" w:space="0" w:color="auto"/>
        <w:right w:val="none" w:sz="0" w:space="0" w:color="auto"/>
      </w:divBdr>
    </w:div>
    <w:div w:id="2119057459">
      <w:bodyDiv w:val="1"/>
      <w:marLeft w:val="0"/>
      <w:marRight w:val="0"/>
      <w:marTop w:val="0"/>
      <w:marBottom w:val="0"/>
      <w:divBdr>
        <w:top w:val="none" w:sz="0" w:space="0" w:color="auto"/>
        <w:left w:val="none" w:sz="0" w:space="0" w:color="auto"/>
        <w:bottom w:val="none" w:sz="0" w:space="0" w:color="auto"/>
        <w:right w:val="none" w:sz="0" w:space="0" w:color="auto"/>
      </w:divBdr>
      <w:divsChild>
        <w:div w:id="1970745868">
          <w:marLeft w:val="0"/>
          <w:marRight w:val="0"/>
          <w:marTop w:val="0"/>
          <w:marBottom w:val="0"/>
          <w:divBdr>
            <w:top w:val="none" w:sz="0" w:space="0" w:color="auto"/>
            <w:left w:val="none" w:sz="0" w:space="0" w:color="auto"/>
            <w:bottom w:val="none" w:sz="0" w:space="0" w:color="auto"/>
            <w:right w:val="none" w:sz="0" w:space="0" w:color="auto"/>
          </w:divBdr>
          <w:divsChild>
            <w:div w:id="53161900">
              <w:marLeft w:val="0"/>
              <w:marRight w:val="0"/>
              <w:marTop w:val="0"/>
              <w:marBottom w:val="0"/>
              <w:divBdr>
                <w:top w:val="none" w:sz="0" w:space="0" w:color="auto"/>
                <w:left w:val="none" w:sz="0" w:space="0" w:color="auto"/>
                <w:bottom w:val="none" w:sz="0" w:space="0" w:color="auto"/>
                <w:right w:val="none" w:sz="0" w:space="0" w:color="auto"/>
              </w:divBdr>
              <w:divsChild>
                <w:div w:id="380715683">
                  <w:marLeft w:val="0"/>
                  <w:marRight w:val="0"/>
                  <w:marTop w:val="0"/>
                  <w:marBottom w:val="0"/>
                  <w:divBdr>
                    <w:top w:val="none" w:sz="0" w:space="0" w:color="auto"/>
                    <w:left w:val="none" w:sz="0" w:space="0" w:color="auto"/>
                    <w:bottom w:val="none" w:sz="0" w:space="0" w:color="auto"/>
                    <w:right w:val="none" w:sz="0" w:space="0" w:color="auto"/>
                  </w:divBdr>
                  <w:divsChild>
                    <w:div w:id="28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AL-FIFI</dc:creator>
  <cp:keywords/>
  <dc:description/>
  <cp:lastModifiedBy>FAHAD ALKOIZE</cp:lastModifiedBy>
  <cp:revision>55</cp:revision>
  <dcterms:created xsi:type="dcterms:W3CDTF">2021-02-08T10:51:00Z</dcterms:created>
  <dcterms:modified xsi:type="dcterms:W3CDTF">2021-03-09T04:39:00Z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etDate">
    <vt:lpwstr>2021-02-08T11:47:31Z</vt:lpwstr>
  </property>
  <property fmtid="{D5CDD505-2E9C-101B-9397-08002B2CF9AE}" pid="4" name="MSIP_Label_a7d50848-5462-4933-a6ae-3f5aa423884b_Method">
    <vt:lpwstr>Privileged</vt:lpwstr>
  </property>
  <property fmtid="{D5CDD505-2E9C-101B-9397-08002B2CF9AE}" pid="5" name="MSIP_Label_a7d50848-5462-4933-a6ae-3f5aa423884b_Name">
    <vt:lpwstr>a7d50848-5462-4933-a6ae-3f5aa423884b</vt:lpwstr>
  </property>
  <property fmtid="{D5CDD505-2E9C-101B-9397-08002B2CF9AE}" pid="6" name="MSIP_Label_a7d50848-5462-4933-a6ae-3f5aa423884b_SiteId">
    <vt:lpwstr>a77c517c-e95e-435b-bbb4-cb17e462491f</vt:lpwstr>
  </property>
  <property fmtid="{D5CDD505-2E9C-101B-9397-08002B2CF9AE}" pid="7" name="MSIP_Label_a7d50848-5462-4933-a6ae-3f5aa423884b_ActionId">
    <vt:lpwstr>bf51560f-776a-44a3-b72e-34a3abc89233</vt:lpwstr>
  </property>
  <property fmtid="{D5CDD505-2E9C-101B-9397-08002B2CF9AE}" pid="8" name="MSIP_Label_a7d50848-5462-4933-a6ae-3f5aa423884b_ContentBits">
    <vt:lpwstr>1</vt:lpwstr>
  </property>
</Properties>
</file>